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E996" w14:textId="77777777" w:rsidR="00656D89" w:rsidRPr="00656D89" w:rsidRDefault="00287EC5" w:rsidP="00287EC5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Make Your Next Explosive Gas Call Safer. </w:t>
      </w:r>
      <w:r w:rsidR="00656D89" w:rsidRPr="00656D89">
        <w:rPr>
          <w:b/>
          <w:sz w:val="28"/>
          <w:szCs w:val="28"/>
        </w:rPr>
        <w:t xml:space="preserve"> Don’t Go In!</w:t>
      </w:r>
    </w:p>
    <w:p w14:paraId="15370001" w14:textId="77777777" w:rsidR="00656D89" w:rsidRDefault="00656D89" w:rsidP="00656D89">
      <w:pPr>
        <w:pStyle w:val="PlainText"/>
      </w:pPr>
    </w:p>
    <w:p w14:paraId="7A07D80A" w14:textId="77777777" w:rsidR="00656D89" w:rsidRDefault="00656D89" w:rsidP="00656D89">
      <w:pPr>
        <w:pStyle w:val="PlainText"/>
      </w:pPr>
    </w:p>
    <w:p w14:paraId="19F7E1E2" w14:textId="41219B36" w:rsidR="00656D89" w:rsidRPr="00656D89" w:rsidRDefault="001F1283" w:rsidP="00656D89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proofErr w:type="spellStart"/>
      <w:r>
        <w:rPr>
          <w:sz w:val="24"/>
          <w:szCs w:val="24"/>
        </w:rPr>
        <w:t>Sensit</w:t>
      </w:r>
      <w:proofErr w:type="spellEnd"/>
      <w:r>
        <w:rPr>
          <w:sz w:val="24"/>
          <w:szCs w:val="24"/>
        </w:rPr>
        <w:t xml:space="preserve"> </w:t>
      </w:r>
      <w:r w:rsidR="000B7B20">
        <w:rPr>
          <w:sz w:val="24"/>
          <w:szCs w:val="24"/>
        </w:rPr>
        <w:t xml:space="preserve">metal oxide explosive gas </w:t>
      </w:r>
      <w:r>
        <w:rPr>
          <w:sz w:val="24"/>
          <w:szCs w:val="24"/>
        </w:rPr>
        <w:t xml:space="preserve">meter gives you a safer option on an explosive gas call. </w:t>
      </w:r>
      <w:r w:rsidR="00D17BE2">
        <w:rPr>
          <w:sz w:val="24"/>
          <w:szCs w:val="24"/>
        </w:rPr>
        <w:t xml:space="preserve">The gas utility protocol for an explosive gas call is best explained by an </w:t>
      </w:r>
      <w:r w:rsidR="00656D89" w:rsidRPr="00656D89">
        <w:rPr>
          <w:sz w:val="24"/>
          <w:szCs w:val="24"/>
        </w:rPr>
        <w:t xml:space="preserve">example of a 911 call from a </w:t>
      </w:r>
      <w:r w:rsidR="00BD5930" w:rsidRPr="00656D89">
        <w:rPr>
          <w:sz w:val="24"/>
          <w:szCs w:val="24"/>
        </w:rPr>
        <w:t>homeowner</w:t>
      </w:r>
      <w:r w:rsidR="00656D89" w:rsidRPr="00656D89">
        <w:rPr>
          <w:sz w:val="24"/>
          <w:szCs w:val="24"/>
        </w:rPr>
        <w:t xml:space="preserve"> that </w:t>
      </w:r>
      <w:r w:rsidR="00BD5930" w:rsidRPr="00656D89">
        <w:rPr>
          <w:sz w:val="24"/>
          <w:szCs w:val="24"/>
        </w:rPr>
        <w:t>said,</w:t>
      </w:r>
      <w:r w:rsidR="00656D89" w:rsidRPr="00656D89">
        <w:rPr>
          <w:sz w:val="24"/>
          <w:szCs w:val="24"/>
        </w:rPr>
        <w:t xml:space="preserve"> “I smell gas and I am leaving the house". </w:t>
      </w:r>
      <w:r w:rsidR="000B7B20">
        <w:rPr>
          <w:sz w:val="24"/>
          <w:szCs w:val="24"/>
        </w:rPr>
        <w:t>A</w:t>
      </w:r>
      <w:r w:rsidR="00656D89" w:rsidRPr="00656D89">
        <w:rPr>
          <w:sz w:val="24"/>
          <w:szCs w:val="24"/>
        </w:rPr>
        <w:t xml:space="preserve"> fire fighter </w:t>
      </w:r>
      <w:r w:rsidR="000B7B20" w:rsidRPr="00656D89">
        <w:rPr>
          <w:sz w:val="24"/>
          <w:szCs w:val="24"/>
        </w:rPr>
        <w:t>arrives,</w:t>
      </w:r>
      <w:r w:rsidR="00656D89" w:rsidRPr="00656D89">
        <w:rPr>
          <w:sz w:val="24"/>
          <w:szCs w:val="24"/>
        </w:rPr>
        <w:t xml:space="preserve"> </w:t>
      </w:r>
      <w:r w:rsidR="000B7B20">
        <w:rPr>
          <w:sz w:val="24"/>
          <w:szCs w:val="24"/>
        </w:rPr>
        <w:t xml:space="preserve">and the homeowner is in the street and assures them no one is in the house. If you have </w:t>
      </w:r>
      <w:r w:rsidR="00656D89" w:rsidRPr="00656D89">
        <w:rPr>
          <w:sz w:val="24"/>
          <w:szCs w:val="24"/>
        </w:rPr>
        <w:t>a standard 4- gas meter</w:t>
      </w:r>
      <w:r w:rsidR="000B7B20">
        <w:rPr>
          <w:sz w:val="24"/>
          <w:szCs w:val="24"/>
        </w:rPr>
        <w:t xml:space="preserve"> you</w:t>
      </w:r>
      <w:r w:rsidR="00287EC5">
        <w:rPr>
          <w:sz w:val="24"/>
          <w:szCs w:val="24"/>
        </w:rPr>
        <w:t xml:space="preserve"> have no choice</w:t>
      </w:r>
      <w:r w:rsidR="00D17BE2">
        <w:rPr>
          <w:sz w:val="24"/>
          <w:szCs w:val="24"/>
        </w:rPr>
        <w:t xml:space="preserve"> </w:t>
      </w:r>
      <w:r w:rsidR="000B7B20">
        <w:rPr>
          <w:sz w:val="24"/>
          <w:szCs w:val="24"/>
        </w:rPr>
        <w:t>but to</w:t>
      </w:r>
      <w:r w:rsidR="00D17BE2">
        <w:rPr>
          <w:sz w:val="24"/>
          <w:szCs w:val="24"/>
        </w:rPr>
        <w:t xml:space="preserve"> put </w:t>
      </w:r>
      <w:r w:rsidR="000B7B20">
        <w:rPr>
          <w:sz w:val="24"/>
          <w:szCs w:val="24"/>
        </w:rPr>
        <w:t>yourselves</w:t>
      </w:r>
      <w:r w:rsidR="00D17BE2">
        <w:rPr>
          <w:sz w:val="24"/>
          <w:szCs w:val="24"/>
        </w:rPr>
        <w:t xml:space="preserve"> at risk </w:t>
      </w:r>
      <w:r w:rsidR="00287EC5">
        <w:rPr>
          <w:sz w:val="24"/>
          <w:szCs w:val="24"/>
        </w:rPr>
        <w:t xml:space="preserve">and </w:t>
      </w:r>
      <w:r w:rsidR="00287EC5" w:rsidRPr="00656D89">
        <w:rPr>
          <w:sz w:val="24"/>
          <w:szCs w:val="24"/>
        </w:rPr>
        <w:t>enter</w:t>
      </w:r>
      <w:r w:rsidR="00656D89" w:rsidRPr="00656D89">
        <w:rPr>
          <w:sz w:val="24"/>
          <w:szCs w:val="24"/>
        </w:rPr>
        <w:t xml:space="preserve"> the house to find out if explosive gas is present. If that same fire fighter arrives </w:t>
      </w:r>
      <w:r w:rsidR="00D17BE2">
        <w:rPr>
          <w:sz w:val="24"/>
          <w:szCs w:val="24"/>
        </w:rPr>
        <w:t xml:space="preserve">with a </w:t>
      </w:r>
      <w:proofErr w:type="spellStart"/>
      <w:r w:rsidR="00D17BE2">
        <w:rPr>
          <w:sz w:val="24"/>
          <w:szCs w:val="24"/>
        </w:rPr>
        <w:t>Sensit</w:t>
      </w:r>
      <w:proofErr w:type="spellEnd"/>
      <w:r w:rsidR="000B7B20">
        <w:rPr>
          <w:sz w:val="24"/>
          <w:szCs w:val="24"/>
        </w:rPr>
        <w:t xml:space="preserve"> metal oxide</w:t>
      </w:r>
      <w:r w:rsidR="00D17BE2">
        <w:rPr>
          <w:sz w:val="24"/>
          <w:szCs w:val="24"/>
        </w:rPr>
        <w:t xml:space="preserve"> explosive </w:t>
      </w:r>
      <w:r w:rsidR="00287EC5">
        <w:rPr>
          <w:sz w:val="24"/>
          <w:szCs w:val="24"/>
        </w:rPr>
        <w:t xml:space="preserve">gas </w:t>
      </w:r>
      <w:r w:rsidR="00D17BE2">
        <w:rPr>
          <w:sz w:val="24"/>
          <w:szCs w:val="24"/>
        </w:rPr>
        <w:t xml:space="preserve">detector </w:t>
      </w:r>
      <w:r w:rsidR="00656D89" w:rsidRPr="00656D89">
        <w:rPr>
          <w:sz w:val="24"/>
          <w:szCs w:val="24"/>
        </w:rPr>
        <w:t>the firefighter can use</w:t>
      </w:r>
      <w:r w:rsidR="00287EC5">
        <w:rPr>
          <w:sz w:val="24"/>
          <w:szCs w:val="24"/>
        </w:rPr>
        <w:t xml:space="preserve"> it</w:t>
      </w:r>
      <w:r w:rsidR="00656D89" w:rsidRPr="00656D89">
        <w:rPr>
          <w:sz w:val="24"/>
          <w:szCs w:val="24"/>
        </w:rPr>
        <w:t xml:space="preserve"> to run it around the outside frame of the door. If a gas reading indicates the presence of an explosive </w:t>
      </w:r>
      <w:r w:rsidR="00BD5930" w:rsidRPr="00656D89">
        <w:rPr>
          <w:sz w:val="24"/>
          <w:szCs w:val="24"/>
        </w:rPr>
        <w:t>gas,</w:t>
      </w:r>
      <w:r>
        <w:rPr>
          <w:sz w:val="24"/>
          <w:szCs w:val="24"/>
        </w:rPr>
        <w:t xml:space="preserve"> you now have a second </w:t>
      </w:r>
      <w:r w:rsidR="00CA48FC">
        <w:rPr>
          <w:sz w:val="24"/>
          <w:szCs w:val="24"/>
        </w:rPr>
        <w:t xml:space="preserve">option. </w:t>
      </w:r>
      <w:r w:rsidR="00CA48FC" w:rsidRPr="00656D89">
        <w:rPr>
          <w:sz w:val="24"/>
          <w:szCs w:val="24"/>
        </w:rPr>
        <w:t>The</w:t>
      </w:r>
      <w:r w:rsidR="00656D89" w:rsidRPr="00656D89">
        <w:rPr>
          <w:sz w:val="24"/>
          <w:szCs w:val="24"/>
        </w:rPr>
        <w:t xml:space="preserve"> other option is to follow the protocol of the gas utilities which is to not enter the structure. </w:t>
      </w:r>
      <w:r w:rsidR="000B7B20">
        <w:rPr>
          <w:sz w:val="24"/>
          <w:szCs w:val="24"/>
        </w:rPr>
        <w:t xml:space="preserve">Life safety is covered by the homeowner in the street. </w:t>
      </w:r>
      <w:r w:rsidR="00656D89" w:rsidRPr="00656D89">
        <w:rPr>
          <w:sz w:val="24"/>
          <w:szCs w:val="24"/>
        </w:rPr>
        <w:t xml:space="preserve">They </w:t>
      </w:r>
      <w:r w:rsidR="000B7B20">
        <w:rPr>
          <w:sz w:val="24"/>
          <w:szCs w:val="24"/>
        </w:rPr>
        <w:t xml:space="preserve">then </w:t>
      </w:r>
      <w:r w:rsidR="00656D89" w:rsidRPr="00656D89">
        <w:rPr>
          <w:sz w:val="24"/>
          <w:szCs w:val="24"/>
        </w:rPr>
        <w:t>assume if ga</w:t>
      </w:r>
      <w:r w:rsidR="00287EC5">
        <w:rPr>
          <w:sz w:val="24"/>
          <w:szCs w:val="24"/>
        </w:rPr>
        <w:t xml:space="preserve">s is being forced out the door </w:t>
      </w:r>
      <w:r w:rsidR="00656D89" w:rsidRPr="00656D89">
        <w:rPr>
          <w:sz w:val="24"/>
          <w:szCs w:val="24"/>
        </w:rPr>
        <w:t xml:space="preserve">there is a good chance </w:t>
      </w:r>
      <w:r w:rsidR="00DE3CA8">
        <w:rPr>
          <w:sz w:val="24"/>
          <w:szCs w:val="24"/>
        </w:rPr>
        <w:t>that somewhere in the structure</w:t>
      </w:r>
      <w:r w:rsidR="00656D89" w:rsidRPr="00656D89">
        <w:rPr>
          <w:sz w:val="24"/>
          <w:szCs w:val="24"/>
        </w:rPr>
        <w:t xml:space="preserve"> the gas</w:t>
      </w:r>
      <w:r w:rsidR="00287EC5">
        <w:rPr>
          <w:sz w:val="24"/>
          <w:szCs w:val="24"/>
        </w:rPr>
        <w:t xml:space="preserve"> </w:t>
      </w:r>
      <w:r w:rsidR="00656D89" w:rsidRPr="00656D89">
        <w:rPr>
          <w:sz w:val="24"/>
          <w:szCs w:val="24"/>
        </w:rPr>
        <w:t xml:space="preserve">could be at the explosive level. </w:t>
      </w:r>
    </w:p>
    <w:p w14:paraId="55A16475" w14:textId="77777777" w:rsidR="00656D89" w:rsidRPr="00656D89" w:rsidRDefault="00656D89" w:rsidP="00656D89">
      <w:pPr>
        <w:pStyle w:val="PlainText"/>
        <w:rPr>
          <w:sz w:val="24"/>
          <w:szCs w:val="24"/>
        </w:rPr>
      </w:pPr>
    </w:p>
    <w:p w14:paraId="2B97AFAD" w14:textId="38BD9B8C" w:rsidR="00656D89" w:rsidRPr="00656D89" w:rsidRDefault="00656D89" w:rsidP="00656D89">
      <w:pPr>
        <w:pStyle w:val="PlainText"/>
        <w:rPr>
          <w:sz w:val="24"/>
          <w:szCs w:val="24"/>
        </w:rPr>
      </w:pPr>
      <w:r w:rsidRPr="00656D89">
        <w:rPr>
          <w:sz w:val="24"/>
          <w:szCs w:val="24"/>
        </w:rPr>
        <w:t xml:space="preserve">A fire fighter's first responsibility is to </w:t>
      </w:r>
      <w:r w:rsidR="000B7B20">
        <w:rPr>
          <w:sz w:val="24"/>
          <w:szCs w:val="24"/>
        </w:rPr>
        <w:t>life safety</w:t>
      </w:r>
      <w:r w:rsidRPr="00656D89">
        <w:rPr>
          <w:sz w:val="24"/>
          <w:szCs w:val="24"/>
        </w:rPr>
        <w:t xml:space="preserve">. The </w:t>
      </w:r>
      <w:r w:rsidR="00BD5930" w:rsidRPr="00656D89">
        <w:rPr>
          <w:sz w:val="24"/>
          <w:szCs w:val="24"/>
        </w:rPr>
        <w:t>homeowner</w:t>
      </w:r>
      <w:r w:rsidRPr="00656D89">
        <w:rPr>
          <w:sz w:val="24"/>
          <w:szCs w:val="24"/>
        </w:rPr>
        <w:t xml:space="preserve"> is out of the house, so there is no reason to enter and risk their life. Everything can be mitigated from </w:t>
      </w:r>
      <w:r w:rsidR="00BD5930" w:rsidRPr="00656D89">
        <w:rPr>
          <w:sz w:val="24"/>
          <w:szCs w:val="24"/>
        </w:rPr>
        <w:t>outside</w:t>
      </w:r>
      <w:r w:rsidRPr="00656D89">
        <w:rPr>
          <w:sz w:val="24"/>
          <w:szCs w:val="24"/>
        </w:rPr>
        <w:t xml:space="preserve"> the structure. </w:t>
      </w:r>
      <w:r w:rsidR="0013428F">
        <w:rPr>
          <w:sz w:val="24"/>
          <w:szCs w:val="24"/>
        </w:rPr>
        <w:t>You can shut off the gas</w:t>
      </w:r>
      <w:r w:rsidR="00287EC5">
        <w:rPr>
          <w:sz w:val="24"/>
          <w:szCs w:val="24"/>
        </w:rPr>
        <w:t xml:space="preserve"> at the meter</w:t>
      </w:r>
      <w:r w:rsidR="0013428F">
        <w:rPr>
          <w:sz w:val="24"/>
          <w:szCs w:val="24"/>
        </w:rPr>
        <w:t>, evacuate the Kill Box</w:t>
      </w:r>
      <w:r w:rsidR="00287EC5">
        <w:rPr>
          <w:sz w:val="24"/>
          <w:szCs w:val="24"/>
        </w:rPr>
        <w:t xml:space="preserve"> around the house an</w:t>
      </w:r>
      <w:r w:rsidR="0013428F">
        <w:rPr>
          <w:sz w:val="24"/>
          <w:szCs w:val="24"/>
        </w:rPr>
        <w:t>d wait until it is safe to enter.</w:t>
      </w:r>
    </w:p>
    <w:p w14:paraId="753B4B26" w14:textId="77777777" w:rsidR="00656D89" w:rsidRPr="00656D89" w:rsidRDefault="00656D89" w:rsidP="00656D89">
      <w:pPr>
        <w:pStyle w:val="PlainText"/>
        <w:rPr>
          <w:sz w:val="24"/>
          <w:szCs w:val="24"/>
        </w:rPr>
      </w:pPr>
    </w:p>
    <w:p w14:paraId="7EBEDFB2" w14:textId="77777777" w:rsidR="00656D89" w:rsidRDefault="00656D89" w:rsidP="00656D89">
      <w:pPr>
        <w:pStyle w:val="PlainText"/>
        <w:rPr>
          <w:sz w:val="24"/>
          <w:szCs w:val="24"/>
        </w:rPr>
      </w:pPr>
    </w:p>
    <w:p w14:paraId="7B98A945" w14:textId="77777777" w:rsidR="00656D89" w:rsidRDefault="00656D89" w:rsidP="00656D89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Tom McCoy</w:t>
      </w:r>
    </w:p>
    <w:p w14:paraId="2AA2B4C7" w14:textId="77777777" w:rsidR="00656D89" w:rsidRDefault="00656D89" w:rsidP="00656D89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Director of Sales</w:t>
      </w:r>
    </w:p>
    <w:p w14:paraId="3EFE01BF" w14:textId="77777777" w:rsidR="00656D89" w:rsidRPr="00656D89" w:rsidRDefault="00656D89" w:rsidP="00656D89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FireCraft Safety Products</w:t>
      </w:r>
    </w:p>
    <w:p w14:paraId="3195D2DB" w14:textId="77777777" w:rsidR="00656D89" w:rsidRDefault="00656D89" w:rsidP="00656D89">
      <w:pPr>
        <w:pStyle w:val="PlainText"/>
      </w:pPr>
    </w:p>
    <w:p w14:paraId="5BC6E68F" w14:textId="77777777" w:rsidR="00BA1763" w:rsidRDefault="00BA1763"/>
    <w:sectPr w:rsidR="00BA1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D89"/>
    <w:rsid w:val="0009412D"/>
    <w:rsid w:val="000B7B20"/>
    <w:rsid w:val="0013428F"/>
    <w:rsid w:val="001D3E41"/>
    <w:rsid w:val="001F1283"/>
    <w:rsid w:val="00287EC5"/>
    <w:rsid w:val="002F5867"/>
    <w:rsid w:val="00561945"/>
    <w:rsid w:val="00656D89"/>
    <w:rsid w:val="00BA1763"/>
    <w:rsid w:val="00BD5930"/>
    <w:rsid w:val="00CA48FC"/>
    <w:rsid w:val="00D17BE2"/>
    <w:rsid w:val="00D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A19D"/>
  <w15:docId w15:val="{7F4D2E3F-8E89-486B-BEB5-8CE3714B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56D8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6D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McCoy</dc:creator>
  <cp:lastModifiedBy>Tom McCoy</cp:lastModifiedBy>
  <cp:revision>21</cp:revision>
  <dcterms:created xsi:type="dcterms:W3CDTF">2020-02-08T12:52:00Z</dcterms:created>
  <dcterms:modified xsi:type="dcterms:W3CDTF">2021-11-03T13:21:00Z</dcterms:modified>
</cp:coreProperties>
</file>